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DAC1" w14:textId="6233239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AB5F3F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5DC42C" w14:textId="4F80E4B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4111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53B73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C118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DA5DD8" w14:textId="484734CE" w:rsidR="007F4679" w:rsidRPr="00B978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7800">
        <w:rPr>
          <w:rFonts w:asciiTheme="minorHAnsi" w:hAnsiTheme="minorHAnsi" w:cs="Arial"/>
          <w:b/>
          <w:iCs/>
          <w:lang w:val="en-ZA"/>
        </w:rPr>
        <w:t>(ABSA BANK LIMITED –</w:t>
      </w:r>
      <w:r w:rsidR="00B97800">
        <w:rPr>
          <w:rFonts w:asciiTheme="minorHAnsi" w:hAnsiTheme="minorHAnsi" w:cs="Arial"/>
          <w:b/>
          <w:iCs/>
          <w:lang w:val="en-ZA"/>
        </w:rPr>
        <w:t xml:space="preserve"> </w:t>
      </w:r>
      <w:r w:rsidRPr="00B97800">
        <w:rPr>
          <w:rFonts w:asciiTheme="minorHAnsi" w:hAnsiTheme="minorHAnsi" w:cs="Arial"/>
          <w:b/>
          <w:iCs/>
          <w:lang w:val="en-ZA"/>
        </w:rPr>
        <w:t>“ASN737”)</w:t>
      </w:r>
    </w:p>
    <w:p w14:paraId="6A4EE6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DBB4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A656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58F069" w14:textId="5DC5149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10BCE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0777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7070F1" w14:textId="4BD7361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97800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0EA9AC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538F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ASN737</w:t>
      </w:r>
    </w:p>
    <w:p w14:paraId="06C12C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BD9DEF3" w14:textId="273294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4AEE8A" w14:textId="58BEE83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7800" w:rsidRPr="0073536D">
        <w:rPr>
          <w:rFonts w:asciiTheme="minorHAnsi" w:hAnsiTheme="minorHAnsi" w:cs="Arial"/>
          <w:b/>
          <w:sz w:val="16"/>
          <w:szCs w:val="16"/>
          <w:lang w:val="en-ZA"/>
        </w:rPr>
        <w:t>...</w:t>
      </w:r>
      <w:r w:rsidRPr="0073536D">
        <w:rPr>
          <w:rFonts w:asciiTheme="minorHAnsi" w:hAnsiTheme="minorHAnsi" w:cs="Arial"/>
          <w:sz w:val="16"/>
          <w:szCs w:val="16"/>
          <w:lang w:val="en-ZA"/>
        </w:rPr>
        <w:t>% (3 Month JIBAR as at 0</w:t>
      </w:r>
      <w:r w:rsidR="00B97800" w:rsidRPr="0073536D">
        <w:rPr>
          <w:rFonts w:asciiTheme="minorHAnsi" w:hAnsiTheme="minorHAnsi" w:cs="Arial"/>
          <w:sz w:val="16"/>
          <w:szCs w:val="16"/>
          <w:lang w:val="en-ZA"/>
        </w:rPr>
        <w:t>2 Nov 2021</w:t>
      </w:r>
      <w:r w:rsidRPr="0073536D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B97800" w:rsidRPr="0073536D">
        <w:rPr>
          <w:rFonts w:asciiTheme="minorHAnsi" w:hAnsiTheme="minorHAnsi" w:cs="Arial"/>
          <w:sz w:val="16"/>
          <w:szCs w:val="16"/>
          <w:lang w:val="en-ZA"/>
        </w:rPr>
        <w:t>...</w:t>
      </w:r>
      <w:r w:rsidRPr="0073536D">
        <w:rPr>
          <w:rFonts w:asciiTheme="minorHAnsi" w:hAnsiTheme="minorHAnsi" w:cs="Arial"/>
          <w:sz w:val="16"/>
          <w:szCs w:val="16"/>
          <w:lang w:val="en-ZA"/>
        </w:rPr>
        <w:t xml:space="preserve">% plus </w:t>
      </w:r>
      <w:r w:rsidR="00B97800" w:rsidRPr="0073536D">
        <w:rPr>
          <w:rFonts w:asciiTheme="minorHAnsi" w:hAnsiTheme="minorHAnsi" w:cs="Arial"/>
          <w:sz w:val="16"/>
          <w:szCs w:val="16"/>
          <w:lang w:val="en-ZA"/>
        </w:rPr>
        <w:t>325</w:t>
      </w:r>
      <w:r w:rsidRPr="0073536D">
        <w:rPr>
          <w:rFonts w:asciiTheme="minorHAnsi" w:hAnsiTheme="minorHAnsi" w:cs="Arial"/>
          <w:sz w:val="16"/>
          <w:szCs w:val="16"/>
          <w:lang w:val="en-ZA"/>
        </w:rPr>
        <w:t>bps)</w:t>
      </w:r>
      <w:r w:rsidR="0073536D" w:rsidRPr="0073536D">
        <w:rPr>
          <w:rFonts w:asciiTheme="minorHAnsi" w:hAnsiTheme="minorHAnsi" w:cs="Arial"/>
          <w:sz w:val="16"/>
          <w:szCs w:val="16"/>
          <w:lang w:val="en-ZA"/>
        </w:rPr>
        <w:t xml:space="preserve"> from the Issue date up to, but </w:t>
      </w:r>
      <w:r w:rsidR="0073536D" w:rsidRPr="009959C4">
        <w:rPr>
          <w:rFonts w:asciiTheme="minorHAnsi" w:hAnsiTheme="minorHAnsi" w:cs="Arial"/>
          <w:sz w:val="16"/>
          <w:szCs w:val="16"/>
          <w:lang w:val="en-ZA"/>
        </w:rPr>
        <w:t>excluding 31 Mar 2026),</w:t>
      </w:r>
      <w:r w:rsidR="0073536D" w:rsidRPr="0073536D">
        <w:rPr>
          <w:rFonts w:asciiTheme="minorHAnsi" w:hAnsiTheme="minorHAnsi" w:cs="Arial"/>
          <w:sz w:val="16"/>
          <w:szCs w:val="16"/>
          <w:lang w:val="en-ZA"/>
        </w:rPr>
        <w:t xml:space="preserve"> and 9.85% per annum payable semi-annually on each 31st Mar and 30</w:t>
      </w:r>
      <w:r w:rsidR="0073536D" w:rsidRPr="0073536D">
        <w:rPr>
          <w:rFonts w:asciiTheme="minorHAnsi" w:hAnsiTheme="minorHAnsi" w:cs="Arial"/>
          <w:sz w:val="16"/>
          <w:szCs w:val="16"/>
          <w:vertAlign w:val="superscript"/>
          <w:lang w:val="en-ZA"/>
        </w:rPr>
        <w:t>th</w:t>
      </w:r>
      <w:r w:rsidR="0073536D" w:rsidRPr="0073536D">
        <w:rPr>
          <w:rFonts w:asciiTheme="minorHAnsi" w:hAnsiTheme="minorHAnsi" w:cs="Arial"/>
          <w:sz w:val="16"/>
          <w:szCs w:val="16"/>
          <w:lang w:val="en-ZA"/>
        </w:rPr>
        <w:t xml:space="preserve"> September (Commencing on 30 September 2026 and ending on the Maturity Date)</w:t>
      </w:r>
    </w:p>
    <w:p w14:paraId="45ADEAF1" w14:textId="63987E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7800">
        <w:rPr>
          <w:rFonts w:asciiTheme="minorHAnsi" w:hAnsiTheme="minorHAnsi" w:cs="Arial"/>
          <w:lang w:val="en-ZA"/>
        </w:rPr>
        <w:t>Floating</w:t>
      </w:r>
    </w:p>
    <w:p w14:paraId="3C1AEB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DBBA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5B8125F6" w14:textId="4914F4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78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049A266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28C04E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747E52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2D20E7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6844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5509D45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01A23A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ZAG000181181</w:t>
      </w:r>
    </w:p>
    <w:p w14:paraId="47AF432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9CDB507" w14:textId="59D8C22E" w:rsidR="007F4679" w:rsidRDefault="00386EFA" w:rsidP="001411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9E5120" w14:textId="008A550E" w:rsidR="0014111F" w:rsidRDefault="009959C4" w:rsidP="001411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4111F" w:rsidRPr="00052E6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https://clientportal.jse.co.za/Content/JSEPricingSupplementsItems/ASN737%20PricingSupplement0211.pdf</w:t>
        </w:r>
      </w:hyperlink>
    </w:p>
    <w:p w14:paraId="211C200A" w14:textId="77777777" w:rsidR="0014111F" w:rsidRPr="00F64748" w:rsidRDefault="0014111F" w:rsidP="001411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A69AC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98D420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955E06" w14:textId="77777777" w:rsidR="00B97800" w:rsidRDefault="00B97800" w:rsidP="00B978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5C450D6E" w14:textId="77777777" w:rsidR="00B97800" w:rsidRDefault="00B97800" w:rsidP="00B978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0211B89" w14:textId="77777777" w:rsidR="00B97800" w:rsidRPr="00F64748" w:rsidRDefault="00B97800" w:rsidP="00B978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FAE17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D38C" w14:textId="77777777" w:rsidR="00465BD2" w:rsidRDefault="00465BD2">
      <w:r>
        <w:separator/>
      </w:r>
    </w:p>
  </w:endnote>
  <w:endnote w:type="continuationSeparator" w:id="0">
    <w:p w14:paraId="5229115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06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5379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6CA1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803B3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79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66CBB0" w14:textId="77777777">
      <w:tc>
        <w:tcPr>
          <w:tcW w:w="1335" w:type="dxa"/>
        </w:tcPr>
        <w:p w14:paraId="69CF765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6FAEF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D10D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0BA9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A107B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9ADA" w14:textId="77777777" w:rsidR="00465BD2" w:rsidRDefault="00465BD2">
      <w:r>
        <w:separator/>
      </w:r>
    </w:p>
  </w:footnote>
  <w:footnote w:type="continuationSeparator" w:id="0">
    <w:p w14:paraId="75C631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BF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36A95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A95B" w14:textId="77777777" w:rsidR="001D1A44" w:rsidRDefault="009959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91BB9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C5CA9B" w14:textId="77777777" w:rsidR="001D1A44" w:rsidRDefault="001D1A44" w:rsidP="00EF6146">
                <w:pPr>
                  <w:jc w:val="right"/>
                </w:pPr>
              </w:p>
              <w:p w14:paraId="09FA8716" w14:textId="77777777" w:rsidR="001D1A44" w:rsidRDefault="001D1A44" w:rsidP="00EF6146">
                <w:pPr>
                  <w:jc w:val="right"/>
                </w:pPr>
              </w:p>
              <w:p w14:paraId="6B1D043F" w14:textId="77777777" w:rsidR="001D1A44" w:rsidRDefault="001D1A44" w:rsidP="00EF6146">
                <w:pPr>
                  <w:jc w:val="right"/>
                </w:pPr>
              </w:p>
              <w:p w14:paraId="5338DA00" w14:textId="77777777" w:rsidR="001D1A44" w:rsidRDefault="001D1A44" w:rsidP="00EF6146">
                <w:pPr>
                  <w:jc w:val="right"/>
                </w:pPr>
              </w:p>
              <w:p w14:paraId="4710083E" w14:textId="77777777" w:rsidR="001D1A44" w:rsidRDefault="001D1A44" w:rsidP="00EF6146">
                <w:pPr>
                  <w:jc w:val="right"/>
                </w:pPr>
              </w:p>
              <w:p w14:paraId="4D190EFC" w14:textId="77777777" w:rsidR="001D1A44" w:rsidRDefault="001D1A44" w:rsidP="00EF6146">
                <w:pPr>
                  <w:jc w:val="right"/>
                </w:pPr>
              </w:p>
              <w:p w14:paraId="5560B8E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6918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A3651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290382" wp14:editId="40783F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FDE439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3DE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E20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51A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B51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FCF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7AD0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C4A03E" w14:textId="77777777">
      <w:trPr>
        <w:trHeight w:hRule="exact" w:val="2342"/>
        <w:jc w:val="right"/>
      </w:trPr>
      <w:tc>
        <w:tcPr>
          <w:tcW w:w="9752" w:type="dxa"/>
        </w:tcPr>
        <w:p w14:paraId="5E9AF5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445D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40A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211E" w14:textId="77777777" w:rsidR="001D1A44" w:rsidRDefault="009959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D784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BE7CC6" w14:textId="77777777" w:rsidR="001D1A44" w:rsidRDefault="001D1A44" w:rsidP="00BD2E91">
                <w:pPr>
                  <w:jc w:val="right"/>
                </w:pPr>
              </w:p>
              <w:p w14:paraId="41C5984A" w14:textId="77777777" w:rsidR="001D1A44" w:rsidRDefault="001D1A44" w:rsidP="00BD2E91">
                <w:pPr>
                  <w:jc w:val="right"/>
                </w:pPr>
              </w:p>
              <w:p w14:paraId="547018FC" w14:textId="77777777" w:rsidR="001D1A44" w:rsidRDefault="001D1A44" w:rsidP="00BD2E91">
                <w:pPr>
                  <w:jc w:val="right"/>
                </w:pPr>
              </w:p>
              <w:p w14:paraId="6B7B6E09" w14:textId="77777777" w:rsidR="001D1A44" w:rsidRDefault="001D1A44" w:rsidP="00BD2E91">
                <w:pPr>
                  <w:jc w:val="right"/>
                </w:pPr>
              </w:p>
              <w:p w14:paraId="79393E16" w14:textId="77777777" w:rsidR="001D1A44" w:rsidRDefault="001D1A44" w:rsidP="00BD2E91">
                <w:pPr>
                  <w:jc w:val="right"/>
                </w:pPr>
              </w:p>
              <w:p w14:paraId="240FC4B6" w14:textId="77777777" w:rsidR="001D1A44" w:rsidRDefault="001D1A44" w:rsidP="00BD2E91">
                <w:pPr>
                  <w:jc w:val="right"/>
                </w:pPr>
              </w:p>
              <w:p w14:paraId="0BFA313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876BF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3DEB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1CC750" wp14:editId="4B173D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45E9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7C68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C2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077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523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B0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A83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A61B61" w14:textId="77777777">
      <w:trPr>
        <w:trHeight w:hRule="exact" w:val="2342"/>
        <w:jc w:val="right"/>
      </w:trPr>
      <w:tc>
        <w:tcPr>
          <w:tcW w:w="9752" w:type="dxa"/>
        </w:tcPr>
        <w:p w14:paraId="6A689E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7528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04A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161A5B" wp14:editId="20FDE8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2F2B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B49D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019A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11F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36D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59C4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800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36DC8F"/>
  <w15:docId w15:val="{22BF58BD-9522-4F9D-A0D9-958BAA2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37%20PricingSupplement0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1A5D0-5591-4355-B162-A73EC3885785}"/>
</file>

<file path=customXml/itemProps3.xml><?xml version="1.0" encoding="utf-8"?>
<ds:datastoreItem xmlns:ds="http://schemas.openxmlformats.org/officeDocument/2006/customXml" ds:itemID="{16F18EDB-466D-406F-B0FA-A020182DD98D}"/>
</file>

<file path=customXml/itemProps4.xml><?xml version="1.0" encoding="utf-8"?>
<ds:datastoreItem xmlns:ds="http://schemas.openxmlformats.org/officeDocument/2006/customXml" ds:itemID="{E519936C-FB18-46FF-9A31-B63D37829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2021-10-29T06:47:00Z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2021-10-28T10:05:02Z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92557653-f924-4b9d-86df-199f4b6cfed5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